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F68BA" w14:textId="77777777" w:rsidR="00EE567F" w:rsidRDefault="00EE567F" w:rsidP="00E84BB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1731657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D0E3B0E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5FC641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E98EF0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C1667C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298631C" w14:textId="77777777" w:rsidR="00EE567F" w:rsidRDefault="00EE567F" w:rsidP="00EE567F">
      <w:pPr>
        <w:spacing w:after="268"/>
        <w:ind w:right="-20"/>
      </w:pPr>
    </w:p>
    <w:p w14:paraId="3B1F01E3" w14:textId="77777777" w:rsidR="00EE567F" w:rsidRDefault="00EE567F" w:rsidP="00EE567F">
      <w:pPr>
        <w:spacing w:after="268"/>
        <w:ind w:right="-20"/>
      </w:pPr>
    </w:p>
    <w:p w14:paraId="2F983DB4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E83ECDE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22EF9F" w14:textId="77777777" w:rsidR="006D0BE1" w:rsidRPr="00ED2D67" w:rsidRDefault="006D0BE1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54F5AB0" w14:textId="77777777" w:rsidR="0099237B" w:rsidRDefault="0099237B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Сопротивление материалов </w:t>
      </w:r>
    </w:p>
    <w:p w14:paraId="7056E70E" w14:textId="77777777" w:rsidR="00CF1A5A" w:rsidRPr="00AA4D86" w:rsidRDefault="006D0BE1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0EAEB1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F4A8815" w14:textId="77777777" w:rsidR="00CF1A5A" w:rsidRPr="000E33B9" w:rsidRDefault="006D0BE1" w:rsidP="00CF1A5A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</w:t>
      </w:r>
      <w:r w:rsidR="00CF1A5A" w:rsidRPr="000E33B9">
        <w:rPr>
          <w:rFonts w:ascii="Times New Roman" w:hAnsi="Times New Roman" w:cs="Times New Roman"/>
          <w:szCs w:val="24"/>
        </w:rPr>
        <w:t>пециальность</w:t>
      </w:r>
    </w:p>
    <w:p w14:paraId="49537195" w14:textId="77777777" w:rsidR="00FF4DA3" w:rsidRDefault="00FF4DA3" w:rsidP="00CF1A5A">
      <w:pPr>
        <w:jc w:val="center"/>
        <w:rPr>
          <w:rFonts w:ascii="Times New Roman" w:hAnsi="Times New Roman" w:cs="Times New Roman"/>
          <w:szCs w:val="24"/>
        </w:rPr>
      </w:pPr>
      <w:r w:rsidRPr="00FF4DA3">
        <w:rPr>
          <w:rFonts w:ascii="Times New Roman" w:hAnsi="Times New Roman" w:cs="Times New Roman"/>
          <w:szCs w:val="24"/>
        </w:rPr>
        <w:t xml:space="preserve">23.05.03 Подвижной состав железных дорог </w:t>
      </w:r>
    </w:p>
    <w:p w14:paraId="213946C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D5E3955" w14:textId="77777777" w:rsidR="00CF1A5A" w:rsidRPr="000E33B9" w:rsidRDefault="006D0BE1" w:rsidP="00CF1A5A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</w:t>
      </w:r>
      <w:r w:rsidR="00CF1A5A" w:rsidRPr="000E33B9">
        <w:rPr>
          <w:rFonts w:ascii="Times New Roman" w:hAnsi="Times New Roman" w:cs="Times New Roman"/>
          <w:iCs/>
        </w:rPr>
        <w:t>пециализация</w:t>
      </w:r>
    </w:p>
    <w:p w14:paraId="12CA4C52" w14:textId="2A5ECC92" w:rsidR="00B032D3" w:rsidRPr="00C10373" w:rsidRDefault="00CB2BD6" w:rsidP="00CF1A5A">
      <w:pPr>
        <w:jc w:val="center"/>
        <w:rPr>
          <w:rFonts w:ascii="Times New Roman" w:hAnsi="Times New Roman" w:cs="Times New Roman"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Грузовые вагоны</w:t>
      </w:r>
    </w:p>
    <w:p w14:paraId="75DEA27A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90C2777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252F7E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3FCC2D1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2CA8F5D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FEAA88C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0850BA76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C0DEBCE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D1BF4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7B366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E40A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684A7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FDFF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31D3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815F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355AD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E9EC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20E0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52725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F918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211C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3D6D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900EA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8F4DC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A7BC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F1F2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0188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E524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A799F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CB92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B54C3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3A3D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6042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F247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AC93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B669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F8CD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E414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E44B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209D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3F497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F1764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534FC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028FBF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F56BE58" w14:textId="1A7305BD" w:rsidR="00D90422" w:rsidRPr="009E1016" w:rsidRDefault="00135D1D" w:rsidP="00CB2BD6">
      <w:pPr>
        <w:pStyle w:val="s1"/>
        <w:ind w:firstLine="708"/>
        <w:jc w:val="both"/>
      </w:pPr>
      <w:r>
        <w:t xml:space="preserve">Формы промежуточной аттестации: </w:t>
      </w:r>
      <w:r w:rsidR="00F34E1F">
        <w:t>экзамен (</w:t>
      </w:r>
      <w:r w:rsidR="00CB2BD6">
        <w:t xml:space="preserve">для ОФО - </w:t>
      </w:r>
      <w:r w:rsidR="0099237B">
        <w:t>4</w:t>
      </w:r>
      <w:r w:rsidR="00F34E1F">
        <w:t xml:space="preserve"> семестр</w:t>
      </w:r>
      <w:r w:rsidR="00CB2BD6">
        <w:t>, для ЗФО – 2 курс</w:t>
      </w:r>
      <w:r w:rsidR="00F34E1F">
        <w:t>).</w:t>
      </w:r>
    </w:p>
    <w:p w14:paraId="7DD115B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93B6E0A" w14:textId="77777777" w:rsidR="007419C7" w:rsidRPr="00F34E1F" w:rsidRDefault="007419C7" w:rsidP="00F841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0"/>
        <w:gridCol w:w="4821"/>
      </w:tblGrid>
      <w:tr w:rsidR="00FF4DA3" w:rsidRPr="0013475A" w14:paraId="31E386AB" w14:textId="77777777" w:rsidTr="00FF4DA3">
        <w:trPr>
          <w:trHeight w:val="493"/>
        </w:trPr>
        <w:tc>
          <w:tcPr>
            <w:tcW w:w="5677" w:type="dxa"/>
          </w:tcPr>
          <w:p w14:paraId="57F95E02" w14:textId="77777777" w:rsidR="00FF4DA3" w:rsidRPr="0013475A" w:rsidRDefault="00FF4DA3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20" w:type="dxa"/>
          </w:tcPr>
          <w:p w14:paraId="14984D8B" w14:textId="77777777" w:rsidR="00FF4DA3" w:rsidRPr="0013475A" w:rsidRDefault="00FF4DA3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F4DA3" w:rsidRPr="00B24C1F" w14:paraId="004417E1" w14:textId="77777777" w:rsidTr="00FF4DA3">
        <w:trPr>
          <w:trHeight w:val="310"/>
        </w:trPr>
        <w:tc>
          <w:tcPr>
            <w:tcW w:w="5677" w:type="dxa"/>
          </w:tcPr>
          <w:p w14:paraId="00B2184E" w14:textId="77777777" w:rsidR="00FF4DA3" w:rsidRPr="00B24C1F" w:rsidRDefault="00FF4DA3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20" w:type="dxa"/>
          </w:tcPr>
          <w:p w14:paraId="4B5B1511" w14:textId="77777777" w:rsidR="00FF4DA3" w:rsidRPr="004D2BAC" w:rsidRDefault="00FF4DA3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</w:tr>
    </w:tbl>
    <w:p w14:paraId="4F54C47D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0202E0A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37053F5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751C52F" w14:textId="77777777" w:rsidR="007419C7" w:rsidRPr="0017307B" w:rsidRDefault="007419C7" w:rsidP="00F84183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79"/>
        <w:gridCol w:w="4652"/>
        <w:gridCol w:w="2140"/>
      </w:tblGrid>
      <w:tr w:rsidR="007419C7" w:rsidRPr="009B4FAE" w14:paraId="725D3BF8" w14:textId="77777777" w:rsidTr="00F34E1F">
        <w:tc>
          <w:tcPr>
            <w:tcW w:w="3667" w:type="dxa"/>
          </w:tcPr>
          <w:p w14:paraId="27066B20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790" w:type="dxa"/>
          </w:tcPr>
          <w:p w14:paraId="3C48764E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42EF5358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7419C7" w:rsidRPr="009B4FAE" w14:paraId="0B20FB0D" w14:textId="77777777" w:rsidTr="00F34E1F">
        <w:tc>
          <w:tcPr>
            <w:tcW w:w="3667" w:type="dxa"/>
            <w:vMerge w:val="restart"/>
          </w:tcPr>
          <w:p w14:paraId="7DD29399" w14:textId="77777777" w:rsidR="007419C7" w:rsidRPr="00B24C1F" w:rsidRDefault="00FF4DA3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4790" w:type="dxa"/>
          </w:tcPr>
          <w:p w14:paraId="12755430" w14:textId="300E6178" w:rsidR="007419C7" w:rsidRPr="002103AC" w:rsidRDefault="007419C7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B2BD6" w:rsidRPr="00CB2BD6">
              <w:rPr>
                <w:rFonts w:ascii="Times New Roman" w:hAnsi="Times New Roman"/>
                <w:sz w:val="20"/>
                <w:szCs w:val="20"/>
              </w:rPr>
              <w:t>основные</w:t>
            </w:r>
            <w:proofErr w:type="gramEnd"/>
            <w:r w:rsidR="00CB2BD6" w:rsidRPr="00CB2BD6">
              <w:rPr>
                <w:rFonts w:ascii="Times New Roman" w:hAnsi="Times New Roman"/>
                <w:sz w:val="20"/>
                <w:szCs w:val="20"/>
              </w:rPr>
              <w:t xml:space="preserve"> методы оценки свойств конструкционных материалов, основные способы подбора материалов для проектируемых деталей машин и строительных конструкций</w:t>
            </w:r>
          </w:p>
        </w:tc>
        <w:tc>
          <w:tcPr>
            <w:tcW w:w="2140" w:type="dxa"/>
          </w:tcPr>
          <w:p w14:paraId="3A2B75CD" w14:textId="77777777" w:rsidR="007419C7" w:rsidRPr="009B4FAE" w:rsidRDefault="00531F55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</w:t>
            </w:r>
            <w:r w:rsidR="0099237B">
              <w:rPr>
                <w:rFonts w:ascii="Times New Roman" w:hAnsi="Times New Roman"/>
                <w:sz w:val="20"/>
                <w:szCs w:val="20"/>
              </w:rPr>
              <w:t>меры тестовых вопросов 1.1. -1.3</w:t>
            </w:r>
          </w:p>
          <w:p w14:paraId="30531470" w14:textId="77777777" w:rsidR="007419C7" w:rsidRDefault="00531F55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 2.1.- 2.9</w:t>
            </w:r>
          </w:p>
          <w:p w14:paraId="7E43D3CA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2D1D4A99" w14:textId="77777777" w:rsidTr="00F34E1F">
        <w:tc>
          <w:tcPr>
            <w:tcW w:w="3667" w:type="dxa"/>
            <w:vMerge/>
          </w:tcPr>
          <w:p w14:paraId="0B4BCF35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7658E18B" w14:textId="471E33C8" w:rsidR="007419C7" w:rsidRPr="002103AC" w:rsidRDefault="007419C7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B2BD6" w:rsidRPr="00CB2BD6">
              <w:rPr>
                <w:rFonts w:ascii="Times New Roman" w:hAnsi="Times New Roman"/>
                <w:sz w:val="20"/>
                <w:szCs w:val="20"/>
              </w:rPr>
              <w:t>производить оценку свойств конструкционных материалов, подбирать материалы для проектируемых деталей машин и строительных конструкций</w:t>
            </w:r>
          </w:p>
        </w:tc>
        <w:tc>
          <w:tcPr>
            <w:tcW w:w="2140" w:type="dxa"/>
          </w:tcPr>
          <w:p w14:paraId="4AD181AA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2682D73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51A474AF" w14:textId="77777777" w:rsidR="007419C7" w:rsidRPr="009B4FAE" w:rsidRDefault="00FF4DA3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3.1-3.2</w:t>
            </w:r>
          </w:p>
        </w:tc>
      </w:tr>
      <w:tr w:rsidR="007419C7" w:rsidRPr="009B4FAE" w14:paraId="27889903" w14:textId="77777777" w:rsidTr="00F34E1F">
        <w:tc>
          <w:tcPr>
            <w:tcW w:w="3667" w:type="dxa"/>
            <w:vMerge/>
          </w:tcPr>
          <w:p w14:paraId="57C38E12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042E351D" w14:textId="46572004" w:rsidR="007419C7" w:rsidRPr="002103AC" w:rsidRDefault="007419C7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B2BD6" w:rsidRPr="00CB2BD6">
              <w:rPr>
                <w:rFonts w:ascii="Times New Roman" w:hAnsi="Times New Roman"/>
                <w:sz w:val="20"/>
                <w:szCs w:val="20"/>
              </w:rPr>
              <w:t>методами оценки свойств конструкционных материалов, способами подбора материалов для проектируемых деталей машин и строительных конструкций</w:t>
            </w:r>
          </w:p>
        </w:tc>
        <w:tc>
          <w:tcPr>
            <w:tcW w:w="2140" w:type="dxa"/>
          </w:tcPr>
          <w:p w14:paraId="7BB85493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99190B3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10690244" w14:textId="77777777" w:rsidR="007419C7" w:rsidRPr="009B4FAE" w:rsidRDefault="00FF4DA3" w:rsidP="00FF4D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46297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46297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</w:tr>
    </w:tbl>
    <w:p w14:paraId="3E62C54F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382A88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BC4A481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</w:p>
    <w:p w14:paraId="41E7E7DE" w14:textId="576F5300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</w:t>
      </w:r>
      <w:r w:rsidR="00990BDE"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C10373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8B704FD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04759D8" w14:textId="77777777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4E77BA" w14:textId="77777777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954069F" w14:textId="77777777" w:rsidR="00990BDE" w:rsidRPr="007419C7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78EB28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8643B7D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84AFEB4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01A267F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6438738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1A05EA68" w14:textId="77777777" w:rsidTr="00DE0517">
        <w:tc>
          <w:tcPr>
            <w:tcW w:w="3018" w:type="dxa"/>
          </w:tcPr>
          <w:p w14:paraId="67A721D8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11CA5404" w14:textId="77777777" w:rsidR="00FB6084" w:rsidRPr="006459F1" w:rsidRDefault="00FB6084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68848C54" w14:textId="77777777" w:rsidTr="00DE0517">
        <w:tc>
          <w:tcPr>
            <w:tcW w:w="3018" w:type="dxa"/>
          </w:tcPr>
          <w:p w14:paraId="6FFE6029" w14:textId="77777777" w:rsidR="00FB6084" w:rsidRPr="00B24C1F" w:rsidRDefault="00FF4DA3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7579" w:type="dxa"/>
          </w:tcPr>
          <w:p w14:paraId="2108C544" w14:textId="4BC395F7" w:rsidR="00FB6084" w:rsidRPr="006459F1" w:rsidRDefault="00FB6084" w:rsidP="00DE051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  <w:r w:rsidR="00CB2BD6" w:rsidRPr="00CB2BD6">
              <w:rPr>
                <w:rFonts w:ascii="Times New Roman" w:hAnsi="Times New Roman"/>
                <w:sz w:val="20"/>
                <w:szCs w:val="20"/>
              </w:rPr>
              <w:t>основные методы оценки свойств конструкционных материалов, основные способы подбора материалов для проектируемых деталей машин и строительных конструкций</w:t>
            </w:r>
          </w:p>
        </w:tc>
      </w:tr>
      <w:tr w:rsidR="006B2FB2" w:rsidRPr="006459F1" w14:paraId="66424B4C" w14:textId="77777777" w:rsidTr="00DE0517">
        <w:tc>
          <w:tcPr>
            <w:tcW w:w="10597" w:type="dxa"/>
            <w:gridSpan w:val="2"/>
          </w:tcPr>
          <w:p w14:paraId="40086F6C" w14:textId="77777777" w:rsidR="006B2FB2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1EA75435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564428" w14:textId="77777777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</w:t>
            </w:r>
            <w:r w:rsidR="00D43EE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(Зачет)</w:t>
            </w: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4C817046" w14:textId="77777777" w:rsidR="0099237B" w:rsidRDefault="0099237B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 Активные силы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силы, которые</w:t>
            </w:r>
          </w:p>
          <w:p w14:paraId="1CBCFAAF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ответ:</w:t>
            </w:r>
          </w:p>
          <w:p w14:paraId="18E9C978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 вызывают движение исследуемого объекта или его разрушение</w:t>
            </w:r>
          </w:p>
          <w:p w14:paraId="5BE2B56B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 действуют на исследуемый объект со стороны других тел</w:t>
            </w:r>
          </w:p>
          <w:p w14:paraId="2356A5E3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 возникают в опорах и препятствуют движению исследуемого объекта</w:t>
            </w:r>
          </w:p>
          <w:p w14:paraId="4E26AB0A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C7C739A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Балка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стержень,</w:t>
            </w:r>
          </w:p>
          <w:p w14:paraId="0D6BB40A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ответ:</w:t>
            </w:r>
          </w:p>
          <w:p w14:paraId="77E695FB" w14:textId="77777777" w:rsidR="0099237B" w:rsidRDefault="0099237B" w:rsidP="0099237B">
            <w:pPr>
              <w:numPr>
                <w:ilvl w:val="0"/>
                <w:numId w:val="42"/>
              </w:numPr>
              <w:spacing w:line="256" w:lineRule="auto"/>
              <w:ind w:left="411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работающий на изгиб работающий на кручение</w:t>
            </w:r>
          </w:p>
          <w:p w14:paraId="6414C0C8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b. работающий на сжатие</w:t>
            </w:r>
          </w:p>
          <w:p w14:paraId="0B34A994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14:paraId="7E5A3BF9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1.3 Вал 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- это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стержень,</w:t>
            </w:r>
          </w:p>
          <w:p w14:paraId="66BBBBE9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Выберите один ответ:</w:t>
            </w:r>
          </w:p>
          <w:p w14:paraId="4B24CE9B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a. имеющий круглое поперечное сечение</w:t>
            </w:r>
          </w:p>
          <w:p w14:paraId="5E16FEE7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b. передающий вращательное движение и работающий на кручение</w:t>
            </w:r>
          </w:p>
          <w:p w14:paraId="333DC1A8" w14:textId="77777777" w:rsidR="0099237B" w:rsidRDefault="0099237B" w:rsidP="0099237B">
            <w:pPr>
              <w:tabs>
                <w:tab w:val="left" w:pos="229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c. имеющий две опоры на концах и работающий на изгиб</w:t>
            </w:r>
          </w:p>
          <w:p w14:paraId="633B066C" w14:textId="77777777" w:rsid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24682" w14:textId="77777777" w:rsidR="00742951" w:rsidRPr="0099237B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237B">
              <w:rPr>
                <w:rFonts w:ascii="Times New Roman" w:hAnsi="Times New Roman" w:cs="Times New Roman"/>
                <w:b/>
                <w:sz w:val="20"/>
                <w:szCs w:val="20"/>
              </w:rPr>
              <w:t>Вопросы для подготовки к экзамену</w:t>
            </w:r>
          </w:p>
          <w:p w14:paraId="3D07CAEF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2.1 </w:t>
            </w:r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Потенциальная энергия стержня в общем случае нагружения. Теорема </w:t>
            </w:r>
            <w:proofErr w:type="spellStart"/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Кастилиано</w:t>
            </w:r>
            <w:proofErr w:type="spellEnd"/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14:paraId="6F010744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 Интеграл Мора. Вычисление интегралов Мора способом Верещагина</w:t>
            </w:r>
          </w:p>
          <w:p w14:paraId="1580B0BE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 Раскрытие статической неопределимости. Метод сил.</w:t>
            </w:r>
          </w:p>
          <w:p w14:paraId="05093860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 Расчет статически неопределимых систем в связи с изменением температуры и наличием натягов при сборке.</w:t>
            </w:r>
          </w:p>
          <w:p w14:paraId="4DC47C10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  <w:proofErr w:type="spellStart"/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Винклерова</w:t>
            </w:r>
            <w:proofErr w:type="spellEnd"/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модель упругого основания. Дифференциальное уравнение изогнутой оси балки и его общее решение.</w:t>
            </w:r>
          </w:p>
          <w:p w14:paraId="05D84CB4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 Косой изгиб. Уравнение нейтральной линии.</w:t>
            </w:r>
          </w:p>
          <w:p w14:paraId="56035587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2.7 Внецентренное растяжение-сжатие</w:t>
            </w:r>
          </w:p>
          <w:p w14:paraId="58F50877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 Расчет на прочность при совместном изгибе и кручении.</w:t>
            </w:r>
          </w:p>
          <w:p w14:paraId="4B5290B3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 Расчёт цилиндрической оболочки, находящейся под действием постоянного давления.</w:t>
            </w:r>
          </w:p>
          <w:p w14:paraId="39860A34" w14:textId="77777777" w:rsidR="006B2FB2" w:rsidRPr="002103AC" w:rsidRDefault="006B2FB2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184F9DB8" w14:textId="77777777" w:rsidR="00995B55" w:rsidRPr="00C86664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41626007" w14:textId="77777777" w:rsidR="00995B55" w:rsidRPr="00C8666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760AD19E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8189BE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320B56C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338CE0B4" w14:textId="77777777" w:rsidTr="00E17522">
        <w:tc>
          <w:tcPr>
            <w:tcW w:w="2910" w:type="dxa"/>
          </w:tcPr>
          <w:p w14:paraId="18DCA9EF" w14:textId="77777777" w:rsidR="002103AC" w:rsidRPr="006459F1" w:rsidRDefault="006B2FB2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722" w:type="dxa"/>
          </w:tcPr>
          <w:p w14:paraId="646FE40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4E8D781F" w14:textId="77777777" w:rsidTr="00E17522">
        <w:tc>
          <w:tcPr>
            <w:tcW w:w="2910" w:type="dxa"/>
          </w:tcPr>
          <w:p w14:paraId="3E951748" w14:textId="77777777" w:rsidR="002103AC" w:rsidRPr="00B24C1F" w:rsidRDefault="00FF4DA3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7722" w:type="dxa"/>
          </w:tcPr>
          <w:p w14:paraId="53390BFB" w14:textId="0E627E35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  <w:r w:rsidR="00CB2BD6" w:rsidRPr="00CB2BD6">
              <w:rPr>
                <w:rFonts w:ascii="Times New Roman" w:hAnsi="Times New Roman"/>
                <w:sz w:val="20"/>
                <w:szCs w:val="20"/>
              </w:rPr>
              <w:t>производить оценку свойств конструкционных материалов, подбирать материалы для проектируемых деталей машин и строительных конструкций</w:t>
            </w:r>
          </w:p>
        </w:tc>
      </w:tr>
      <w:tr w:rsidR="002103AC" w:rsidRPr="006459F1" w14:paraId="692A459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446123B" w14:textId="77777777" w:rsidR="00746297" w:rsidRDefault="00746297" w:rsidP="008B434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F363A86" w14:textId="77777777" w:rsidR="00746297" w:rsidRDefault="00746297" w:rsidP="0074629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4E6FFF65" w14:textId="77777777" w:rsidR="00746297" w:rsidRPr="00746297" w:rsidRDefault="00FF4DA3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99237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 </w:t>
            </w:r>
            <w:r w:rsidR="00746297">
              <w:t xml:space="preserve"> </w:t>
            </w:r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Для</w:t>
            </w:r>
            <w:proofErr w:type="gramEnd"/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заданного плоского сечения требуется:</w:t>
            </w:r>
          </w:p>
          <w:p w14:paraId="39A5A1EE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 Сделать чертеж сечения в масштабе, на котором указать все оси и необходимые размеры.</w:t>
            </w:r>
          </w:p>
          <w:p w14:paraId="2241F1F1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2. Определить положение центра тяжести сечения и сделать проверку правильности вычислений.</w:t>
            </w:r>
          </w:p>
          <w:p w14:paraId="56EB7328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3. Вычислить осевые и центробежный моменты инерции сечения относительно двух взаимно перпендикулярных центральных осей: горизонтальной и вертикальной и сделать проверку правильности вычислений.</w:t>
            </w:r>
          </w:p>
          <w:p w14:paraId="21AD9FBF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4. Вычислить величины главных центральных моментов инерции и сделать проверку правильности вычислений.</w:t>
            </w:r>
          </w:p>
          <w:p w14:paraId="1CD6308A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5. Найти положение главных центральных осей.</w:t>
            </w:r>
          </w:p>
          <w:p w14:paraId="6010E2EA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6. Определить моменты сопротивления относительно главных центральных осей.</w:t>
            </w:r>
          </w:p>
          <w:p w14:paraId="02DE2179" w14:textId="77777777" w:rsidR="00D43EED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7. Вычислить главные радиусы инерции и построить эллипс инерции.</w:t>
            </w:r>
          </w:p>
          <w:p w14:paraId="1EB6D91B" w14:textId="77777777" w:rsidR="00746297" w:rsidRDefault="00746297" w:rsidP="00746297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2DEA915" wp14:editId="03094E4B">
                  <wp:extent cx="1733107" cy="967563"/>
                  <wp:effectExtent l="0" t="0" r="635" b="4445"/>
                  <wp:docPr id="3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482" cy="965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B3927C" w14:textId="77777777" w:rsidR="00746297" w:rsidRPr="00746297" w:rsidRDefault="00FF4DA3" w:rsidP="007462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</w:t>
            </w:r>
            <w:r w:rsidR="0074629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.2 </w:t>
            </w:r>
            <w:r w:rsidR="0074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балки, нагруженной погонной нагрузкой,  требуется:</w:t>
            </w:r>
          </w:p>
          <w:p w14:paraId="6F07A04C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определить реакции опор и сделать проверку;</w:t>
            </w:r>
          </w:p>
          <w:p w14:paraId="129D6A1D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2) построить эпюры внутренних силовых факторов;</w:t>
            </w:r>
          </w:p>
          <w:p w14:paraId="3BFCA098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из расчета на прочность по максимальным нормальным напряжениям подобрать номер двутаврового профиля, из которого следует изготовить балку, приняв допускаемое напряжение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770" w:dyaOrig="375" w14:anchorId="170D47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18.75pt" o:ole="" fillcolor="window">
                  <v:imagedata r:id="rId10" o:title=""/>
                </v:shape>
                <o:OLEObject Type="Embed" ProgID="Equation.3" ShapeID="_x0000_i1025" DrawAspect="Content" ObjectID="_1840364364" r:id="rId11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(или расчетное сопротивление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620" w:dyaOrig="360" w14:anchorId="737E9775">
                <v:shape id="_x0000_i1026" type="#_x0000_t75" style="width:81pt;height:18.75pt" o:ole="" fillcolor="window">
                  <v:imagedata r:id="rId12" o:title=""/>
                </v:shape>
                <o:OLEObject Type="Embed" ProgID="Equation.3" ShapeID="_x0000_i1026" DrawAspect="Content" ObjectID="_1840364365" r:id="rId13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65A9BAB0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 помощью интегралов Мора найти вертикальное перемещение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угол поворота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приняв модуль упругости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575" w:dyaOrig="360" w14:anchorId="5A854CED">
                <v:shape id="_x0000_i1027" type="#_x0000_t75" style="width:78.75pt;height:18.75pt" o:ole="" fillcolor="window">
                  <v:imagedata r:id="rId14" o:title=""/>
                </v:shape>
                <o:OLEObject Type="Embed" ProgID="Equation.3" ShapeID="_x0000_i1027" DrawAspect="Content" ObjectID="_1840364366" r:id="rId15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3B6BD91D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из расчета на прочность подобрать для балки круговое, кольцевое, квадратное и прямоугольное сечения и сравнить массы всех рассчитанных балок, включая двутавровую; принять соотношение размеров прямоугольника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065" w:dyaOrig="375" w14:anchorId="46E50FD1">
                <v:shape id="_x0000_i1028" type="#_x0000_t75" style="width:53.25pt;height:18.75pt" o:ole="" fillcolor="window">
                  <v:imagedata r:id="rId16" o:title=""/>
                </v:shape>
                <o:OLEObject Type="Embed" ProgID="Equation.3" ShapeID="_x0000_i1028" DrawAspect="Content" ObjectID="_1840364367" r:id="rId17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кольца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155" w:dyaOrig="375" w14:anchorId="5C9C9818">
                <v:shape id="_x0000_i1029" type="#_x0000_t75" style="width:57.75pt;height:18.75pt" o:ole="" fillcolor="window">
                  <v:imagedata r:id="rId18" o:title=""/>
                </v:shape>
                <o:OLEObject Type="Embed" ProgID="Equation.3" ShapeID="_x0000_i1029" DrawAspect="Content" ObjectID="_1840364368" r:id="rId19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3750BF2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E83C262" wp14:editId="1FC5187F">
                  <wp:extent cx="1881702" cy="1233377"/>
                  <wp:effectExtent l="0" t="0" r="4445" b="508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647" cy="1233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5817A9" w14:textId="77777777" w:rsidR="00746297" w:rsidRDefault="00746297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A907294" w14:textId="77777777" w:rsidR="00C86664" w:rsidRDefault="00C86664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887CD9" w14:textId="77777777" w:rsidR="00C86664" w:rsidRPr="00C86664" w:rsidRDefault="00C86664" w:rsidP="00C866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228C9C98" w14:textId="77777777" w:rsidTr="008B4342">
        <w:trPr>
          <w:trHeight w:val="478"/>
        </w:trPr>
        <w:tc>
          <w:tcPr>
            <w:tcW w:w="2910" w:type="dxa"/>
          </w:tcPr>
          <w:p w14:paraId="15BC3A2D" w14:textId="77777777" w:rsidR="00995B55" w:rsidRPr="00B24C1F" w:rsidRDefault="00FF4DA3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7722" w:type="dxa"/>
          </w:tcPr>
          <w:p w14:paraId="71108A0A" w14:textId="2DB0619B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746297" w:rsidRPr="003A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B2BD6" w:rsidRPr="00CB2BD6">
              <w:rPr>
                <w:rFonts w:ascii="Times New Roman" w:hAnsi="Times New Roman"/>
                <w:sz w:val="20"/>
                <w:szCs w:val="20"/>
              </w:rPr>
              <w:t>методами оценки свойств конструкционных материалов, способами подбора материалов для проектируемых деталей машин и строительных конструкций</w:t>
            </w:r>
            <w:bookmarkStart w:id="0" w:name="_GoBack"/>
            <w:bookmarkEnd w:id="0"/>
          </w:p>
        </w:tc>
      </w:tr>
      <w:tr w:rsidR="008B4342" w:rsidRPr="006459F1" w14:paraId="5E06A06F" w14:textId="77777777" w:rsidTr="00DE0517">
        <w:trPr>
          <w:trHeight w:val="743"/>
        </w:trPr>
        <w:tc>
          <w:tcPr>
            <w:tcW w:w="10632" w:type="dxa"/>
            <w:gridSpan w:val="2"/>
          </w:tcPr>
          <w:p w14:paraId="0760298C" w14:textId="77777777" w:rsidR="00D43EED" w:rsidRDefault="00D43EED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0F26876D" w14:textId="77777777" w:rsidR="00746297" w:rsidRPr="00746297" w:rsidRDefault="00FF4DA3" w:rsidP="007462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 </w:t>
            </w:r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</w:t>
            </w:r>
            <w:proofErr w:type="gramEnd"/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рамы, нагруженной погонной нагрузкой, требуется:</w:t>
            </w:r>
          </w:p>
          <w:p w14:paraId="5426107A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определить реакции опор и сделать проверку;</w:t>
            </w:r>
          </w:p>
          <w:p w14:paraId="5352F4C8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2) построить эпюры внутренних силовых факторов;</w:t>
            </w:r>
          </w:p>
          <w:p w14:paraId="30857C0B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из расчета на прочность по максимальным нормальным напряжениям подобрать номер двутаврового профиля, из которого следует изготовить раму, приняв допускаемое напряжение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740" w:dyaOrig="375" w14:anchorId="67499361">
                <v:shape id="_x0000_i1030" type="#_x0000_t75" style="width:87pt;height:18.75pt" o:ole="" fillcolor="window">
                  <v:imagedata r:id="rId21" o:title=""/>
                </v:shape>
                <o:OLEObject Type="Embed" ProgID="Equation.3" ShapeID="_x0000_i1030" DrawAspect="Content" ObjectID="_1840364369" r:id="rId22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(или расчетное сопротивление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605" w:dyaOrig="360" w14:anchorId="0CA7E8E0">
                <v:shape id="_x0000_i1031" type="#_x0000_t75" style="width:80.25pt;height:18.75pt" o:ole="" fillcolor="window">
                  <v:imagedata r:id="rId23" o:title=""/>
                </v:shape>
                <o:OLEObject Type="Embed" ProgID="Equation.3" ShapeID="_x0000_i1031" DrawAspect="Content" ObjectID="_1840364370" r:id="rId24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0BF46E3E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 помощью интегралов Мора найти вертикальное и горизонтальное перемещение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А 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угол поворота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приняв модуль упругости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575" w:dyaOrig="360" w14:anchorId="209D9DC9">
                <v:shape id="_x0000_i1032" type="#_x0000_t75" style="width:78.75pt;height:18.75pt" o:ole="" fillcolor="window">
                  <v:imagedata r:id="rId14" o:title=""/>
                </v:shape>
                <o:OLEObject Type="Embed" ProgID="Equation.3" ShapeID="_x0000_i1032" DrawAspect="Content" ObjectID="_1840364371" r:id="rId25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B35F580" w14:textId="77777777" w:rsidR="00E465BC" w:rsidRDefault="00746297" w:rsidP="00746297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9BAFBA3" wp14:editId="75549153">
                  <wp:extent cx="1743740" cy="1350335"/>
                  <wp:effectExtent l="0" t="0" r="8890" b="2540"/>
                  <wp:docPr id="16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/>
                          <pic:cNvPicPr/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47" cy="135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17F316" w14:textId="77777777" w:rsidR="00746297" w:rsidRDefault="00FF4DA3" w:rsidP="0074629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</w:t>
            </w:r>
            <w:r w:rsidR="0074629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.2 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Колонна</w:t>
            </w:r>
            <w:proofErr w:type="gramEnd"/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составлена из двух ветвей (прокатных профилей), соединённых между собой планками. Опорные сечения колонны в плоскостях </w:t>
            </w:r>
            <w:r w:rsidR="007462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XOZ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7462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YOZ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имеют разные закрепления. </w:t>
            </w:r>
          </w:p>
          <w:p w14:paraId="51D566B0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определить:</w:t>
            </w:r>
          </w:p>
          <w:p w14:paraId="02D143A9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426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Размеры сечения (номер швеллера или двутавра) из условия устойчивости. </w:t>
            </w:r>
          </w:p>
          <w:p w14:paraId="311D5614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426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между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планками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свободную длину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4D7C1323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567"/>
                <w:tab w:val="num" w:pos="0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между ветвями колонны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2BF6F657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567"/>
                <w:tab w:val="num" w:pos="-426"/>
                <w:tab w:val="num" w:pos="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Величину критической силы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коэффициент запаса устойчивости </w:t>
            </w: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ourier New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sz w:val="24"/>
                      <w:szCs w:val="24"/>
                    </w:rPr>
                    <m:t>у</m:t>
                  </m:r>
                </m:sub>
              </m:sSub>
              <m:r>
                <w:rPr>
                  <w:rFonts w:ascii="Cambria Math" w:eastAsia="Courier New" w:hAnsi="Cambria Math" w:cs="Times New Roman"/>
                  <w:sz w:val="24"/>
                  <w:szCs w:val="24"/>
                </w:rPr>
                <m:t>.</m:t>
              </m:r>
            </m:oMath>
          </w:p>
          <w:p w14:paraId="3C552C2A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 wp14:anchorId="485819AF" wp14:editId="76DE2437">
                  <wp:extent cx="3147238" cy="1906684"/>
                  <wp:effectExtent l="0" t="0" r="0" b="0"/>
                  <wp:docPr id="5" name="Рисунок 5" descr="Описание: сечения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ечения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448" cy="1906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8C28D1" w14:textId="77777777" w:rsidR="00746297" w:rsidRPr="00C86664" w:rsidRDefault="00746297" w:rsidP="0074629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3F45993E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C14ADF9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0630A1D" w14:textId="77777777" w:rsidR="00D43EED" w:rsidRDefault="00D43EE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287E0AA" w14:textId="77777777" w:rsidR="00B93093" w:rsidRP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 для подготовки к экзамену</w:t>
      </w:r>
    </w:p>
    <w:p w14:paraId="51C2A369" w14:textId="77777777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303E230" w14:textId="77777777" w:rsidR="003131C1" w:rsidRDefault="003131C1" w:rsidP="003131C1">
      <w:pPr>
        <w:tabs>
          <w:tab w:val="left" w:pos="229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092C9F" w14:textId="77777777" w:rsidR="003131C1" w:rsidRDefault="003131C1" w:rsidP="003131C1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Чем занимается наука о сопротивлении материалов?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  Что такое прочность, жёсткость и устойчивость элементов конструкций?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  Для чего используется в сопротивлении материалов метод сечений? В чём он     заключается?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 Что такое напряжение? Какова его размерность?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4.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 простые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деформации испытывает брус при его нагружении внешними силами?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 Когда брус испытывает деформацию центрального растяжения, сжатия?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Какие напряжения возникают при простых сопротивлениях.? Как они определяются?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7.  Что такое абсолютная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 относительная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деформации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8.  Закон Гука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деформациях,  закон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Гука в напряжениях, закон Пуассона?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9.  Что такое предел текучести (физический, условный)?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10.  Что такое предел прочности?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11.  Условие прочности при простых сопротивлениях?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12.  Что называется допускаемым напряжением и как оно определяется?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13.  Как определяется жёсткость при простых сопротивлениях?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 Что относится к геометрическим характеристикам поперечного сечения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15.  Как определяются статические моменты площади поперечного сечения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16.  Как определяются осевые моменты инерции поперечного сечения бруса?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17.  Формулы осевых моментов инерции прямоугольника, круга, кольца.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 Определение главных напряжений и положения главных площадок.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15.  Определение главных напряжений и положения главных площадок.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16.  Напряжения на произвольной площадке при объёмном напряжённом состоянии.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17.  Закон Гука при объёмном напряжённом состоянии для главных площадок.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18.  Закон Гука при объёмном напряжённом состоянии для произвольных площадок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19.  Потенциальная энергия деформации. Энергия изменения формы и объёма.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20.  Теории прочности и пластичности. Основные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понятия 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предельном состоянии материала.</w:t>
      </w:r>
    </w:p>
    <w:p w14:paraId="760199CA" w14:textId="77777777" w:rsidR="003131C1" w:rsidRDefault="003131C1" w:rsidP="003131C1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21.  Критерии прочности наибольших нормальных напряжений и наибольших линейных деформаций.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22.  Критерий пластичности наибольших касательных напряжений.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23.  Критерий пластичности удельной потенциальной энергии изменения формы.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24.  Теория прочности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Мора..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25 . Потеря устойчивости сжатым стержнем. Формула Эйлера для критической силы.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26.  Влияние на критическую силу способа закрепления стержня.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27.  Пределы применимости формулы Эйлера. Полный график критических напряжений.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28.  Расчёт сжатых стержней на устойчивость по коэффициентам снижения допускаемого напряжения.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29.  Выбор материала и рациональной формы поперечного сечения сжатых стержней.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30.  Продольно – поперечный изгиб. Приближенное решение дифференциального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уравнения  упругой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линии балки.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31.  Расчёт на прочность при продольно-поперечном изгибе.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3675C5E8" w14:textId="77777777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F3621E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AC0A0B2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AE1A276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D223B8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5522F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CE4592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F3DB73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DAB794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659462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E5356F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193FD96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84752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19005A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D34D9D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F96CE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6D749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D1F9B9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0A04FD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12495B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38FA15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82E1C2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57B14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5BFA632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2FB9987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E1BF9C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249551B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2252A72E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7E4564B" w14:textId="77777777" w:rsidR="00057B14" w:rsidRPr="009E1016" w:rsidRDefault="00057B14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DCF5921" w14:textId="77777777" w:rsidR="00057B14" w:rsidRDefault="00057B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057B1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BF535" w14:textId="77777777" w:rsidR="00735D46" w:rsidRDefault="00735D46" w:rsidP="00EE3C25">
      <w:pPr>
        <w:spacing w:after="0" w:line="240" w:lineRule="auto"/>
      </w:pPr>
      <w:r>
        <w:separator/>
      </w:r>
    </w:p>
  </w:endnote>
  <w:endnote w:type="continuationSeparator" w:id="0">
    <w:p w14:paraId="20FE1A83" w14:textId="77777777" w:rsidR="00735D46" w:rsidRDefault="00735D46" w:rsidP="00EE3C25">
      <w:pPr>
        <w:spacing w:after="0" w:line="240" w:lineRule="auto"/>
      </w:pPr>
      <w:r>
        <w:continuationSeparator/>
      </w:r>
    </w:p>
  </w:endnote>
  <w:endnote w:type="continuationNotice" w:id="1">
    <w:p w14:paraId="2ABBB65B" w14:textId="77777777" w:rsidR="00735D46" w:rsidRDefault="00735D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3908D" w14:textId="77777777" w:rsidR="00735D46" w:rsidRDefault="00735D46" w:rsidP="00EE3C25">
      <w:pPr>
        <w:spacing w:after="0" w:line="240" w:lineRule="auto"/>
      </w:pPr>
      <w:r>
        <w:separator/>
      </w:r>
    </w:p>
  </w:footnote>
  <w:footnote w:type="continuationSeparator" w:id="0">
    <w:p w14:paraId="517F766D" w14:textId="77777777" w:rsidR="00735D46" w:rsidRDefault="00735D46" w:rsidP="00EE3C25">
      <w:pPr>
        <w:spacing w:after="0" w:line="240" w:lineRule="auto"/>
      </w:pPr>
      <w:r>
        <w:continuationSeparator/>
      </w:r>
    </w:p>
  </w:footnote>
  <w:footnote w:type="continuationNotice" w:id="1">
    <w:p w14:paraId="6DE5B0B3" w14:textId="77777777" w:rsidR="00735D46" w:rsidRDefault="00735D46">
      <w:pPr>
        <w:spacing w:after="0" w:line="240" w:lineRule="auto"/>
      </w:pPr>
    </w:p>
  </w:footnote>
  <w:footnote w:id="2">
    <w:p w14:paraId="7567B1CB" w14:textId="77777777" w:rsidR="00DE0517" w:rsidRPr="00A80977" w:rsidRDefault="00DE0517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AE1"/>
    <w:multiLevelType w:val="hybridMultilevel"/>
    <w:tmpl w:val="00003D6C"/>
    <w:lvl w:ilvl="0" w:tplc="00002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E4D9E"/>
    <w:multiLevelType w:val="multilevel"/>
    <w:tmpl w:val="DA86F6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06F54A0"/>
    <w:multiLevelType w:val="hybridMultilevel"/>
    <w:tmpl w:val="F53C9BE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80033FA"/>
    <w:multiLevelType w:val="hybridMultilevel"/>
    <w:tmpl w:val="A4A039C0"/>
    <w:lvl w:ilvl="0" w:tplc="F23442E4">
      <w:start w:val="1"/>
      <w:numFmt w:val="decimal"/>
      <w:lvlText w:val="%1."/>
      <w:lvlJc w:val="left"/>
      <w:pPr>
        <w:ind w:left="375" w:hanging="360"/>
      </w:pPr>
    </w:lvl>
    <w:lvl w:ilvl="1" w:tplc="04190019">
      <w:start w:val="1"/>
      <w:numFmt w:val="lowerLetter"/>
      <w:lvlText w:val="%2."/>
      <w:lvlJc w:val="left"/>
      <w:pPr>
        <w:ind w:left="1095" w:hanging="360"/>
      </w:pPr>
    </w:lvl>
    <w:lvl w:ilvl="2" w:tplc="0419001B">
      <w:start w:val="1"/>
      <w:numFmt w:val="lowerRoman"/>
      <w:lvlText w:val="%3."/>
      <w:lvlJc w:val="right"/>
      <w:pPr>
        <w:ind w:left="1815" w:hanging="180"/>
      </w:pPr>
    </w:lvl>
    <w:lvl w:ilvl="3" w:tplc="0419000F">
      <w:start w:val="1"/>
      <w:numFmt w:val="decimal"/>
      <w:lvlText w:val="%4."/>
      <w:lvlJc w:val="left"/>
      <w:pPr>
        <w:ind w:left="2535" w:hanging="360"/>
      </w:pPr>
    </w:lvl>
    <w:lvl w:ilvl="4" w:tplc="04190019">
      <w:start w:val="1"/>
      <w:numFmt w:val="lowerLetter"/>
      <w:lvlText w:val="%5."/>
      <w:lvlJc w:val="left"/>
      <w:pPr>
        <w:ind w:left="3255" w:hanging="360"/>
      </w:pPr>
    </w:lvl>
    <w:lvl w:ilvl="5" w:tplc="0419001B">
      <w:start w:val="1"/>
      <w:numFmt w:val="lowerRoman"/>
      <w:lvlText w:val="%6."/>
      <w:lvlJc w:val="right"/>
      <w:pPr>
        <w:ind w:left="3975" w:hanging="180"/>
      </w:pPr>
    </w:lvl>
    <w:lvl w:ilvl="6" w:tplc="0419000F">
      <w:start w:val="1"/>
      <w:numFmt w:val="decimal"/>
      <w:lvlText w:val="%7."/>
      <w:lvlJc w:val="left"/>
      <w:pPr>
        <w:ind w:left="4695" w:hanging="360"/>
      </w:pPr>
    </w:lvl>
    <w:lvl w:ilvl="7" w:tplc="04190019">
      <w:start w:val="1"/>
      <w:numFmt w:val="lowerLetter"/>
      <w:lvlText w:val="%8."/>
      <w:lvlJc w:val="left"/>
      <w:pPr>
        <w:ind w:left="5415" w:hanging="360"/>
      </w:pPr>
    </w:lvl>
    <w:lvl w:ilvl="8" w:tplc="0419001B">
      <w:start w:val="1"/>
      <w:numFmt w:val="lowerRoman"/>
      <w:lvlText w:val="%9."/>
      <w:lvlJc w:val="right"/>
      <w:pPr>
        <w:ind w:left="6135" w:hanging="180"/>
      </w:pPr>
    </w:lvl>
  </w:abstractNum>
  <w:abstractNum w:abstractNumId="38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4"/>
  </w:num>
  <w:num w:numId="7">
    <w:abstractNumId w:val="28"/>
  </w:num>
  <w:num w:numId="8">
    <w:abstractNumId w:val="40"/>
  </w:num>
  <w:num w:numId="9">
    <w:abstractNumId w:val="41"/>
  </w:num>
  <w:num w:numId="10">
    <w:abstractNumId w:val="38"/>
  </w:num>
  <w:num w:numId="11">
    <w:abstractNumId w:val="35"/>
  </w:num>
  <w:num w:numId="12">
    <w:abstractNumId w:val="11"/>
  </w:num>
  <w:num w:numId="13">
    <w:abstractNumId w:val="10"/>
  </w:num>
  <w:num w:numId="14">
    <w:abstractNumId w:val="39"/>
  </w:num>
  <w:num w:numId="15">
    <w:abstractNumId w:val="25"/>
  </w:num>
  <w:num w:numId="16">
    <w:abstractNumId w:val="42"/>
  </w:num>
  <w:num w:numId="17">
    <w:abstractNumId w:val="4"/>
  </w:num>
  <w:num w:numId="18">
    <w:abstractNumId w:val="23"/>
  </w:num>
  <w:num w:numId="19">
    <w:abstractNumId w:val="31"/>
  </w:num>
  <w:num w:numId="20">
    <w:abstractNumId w:val="7"/>
  </w:num>
  <w:num w:numId="21">
    <w:abstractNumId w:val="3"/>
  </w:num>
  <w:num w:numId="22">
    <w:abstractNumId w:val="29"/>
  </w:num>
  <w:num w:numId="23">
    <w:abstractNumId w:val="36"/>
  </w:num>
  <w:num w:numId="24">
    <w:abstractNumId w:val="32"/>
  </w:num>
  <w:num w:numId="25">
    <w:abstractNumId w:val="2"/>
  </w:num>
  <w:num w:numId="26">
    <w:abstractNumId w:val="26"/>
  </w:num>
  <w:num w:numId="27">
    <w:abstractNumId w:val="22"/>
  </w:num>
  <w:num w:numId="28">
    <w:abstractNumId w:val="14"/>
  </w:num>
  <w:num w:numId="29">
    <w:abstractNumId w:val="43"/>
  </w:num>
  <w:num w:numId="30">
    <w:abstractNumId w:val="21"/>
  </w:num>
  <w:num w:numId="31">
    <w:abstractNumId w:val="20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01C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6970"/>
    <w:rsid w:val="00161F49"/>
    <w:rsid w:val="0016249B"/>
    <w:rsid w:val="001672A0"/>
    <w:rsid w:val="00167878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131C1"/>
    <w:rsid w:val="003265C2"/>
    <w:rsid w:val="0034217B"/>
    <w:rsid w:val="0034463F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D2BAC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60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5113"/>
    <w:rsid w:val="006946C7"/>
    <w:rsid w:val="0069718F"/>
    <w:rsid w:val="006B10C2"/>
    <w:rsid w:val="006B1336"/>
    <w:rsid w:val="006B2D36"/>
    <w:rsid w:val="006B2FB2"/>
    <w:rsid w:val="006B4197"/>
    <w:rsid w:val="006B7AAC"/>
    <w:rsid w:val="006D0BE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5D46"/>
    <w:rsid w:val="007419C7"/>
    <w:rsid w:val="00742951"/>
    <w:rsid w:val="00742D94"/>
    <w:rsid w:val="00746297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2096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5CEC"/>
    <w:rsid w:val="00990BDE"/>
    <w:rsid w:val="0099237B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76E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2D3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3093"/>
    <w:rsid w:val="00BA124B"/>
    <w:rsid w:val="00BC0C33"/>
    <w:rsid w:val="00BC3400"/>
    <w:rsid w:val="00BC39C2"/>
    <w:rsid w:val="00BE767D"/>
    <w:rsid w:val="00BE7E60"/>
    <w:rsid w:val="00BF2027"/>
    <w:rsid w:val="00BF4366"/>
    <w:rsid w:val="00C10373"/>
    <w:rsid w:val="00C114D6"/>
    <w:rsid w:val="00C12429"/>
    <w:rsid w:val="00C300D8"/>
    <w:rsid w:val="00C33D6D"/>
    <w:rsid w:val="00C4415E"/>
    <w:rsid w:val="00C47F7D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B2BD6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3EE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C26"/>
    <w:rsid w:val="00E05AEE"/>
    <w:rsid w:val="00E07F9C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4BBF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7470"/>
    <w:rsid w:val="00F77390"/>
    <w:rsid w:val="00F82C81"/>
    <w:rsid w:val="00F84183"/>
    <w:rsid w:val="00F91E64"/>
    <w:rsid w:val="00FA17D5"/>
    <w:rsid w:val="00FB6084"/>
    <w:rsid w:val="00FD0F65"/>
    <w:rsid w:val="00FD1F22"/>
    <w:rsid w:val="00FE2DC8"/>
    <w:rsid w:val="00FE5693"/>
    <w:rsid w:val="00FF4DA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2E0B7"/>
  <w15:docId w15:val="{43D386F4-87F6-4420-AE10-B672F61AB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27820-D290-4C1C-9F37-2A3C70C9B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2006</Words>
  <Characters>11438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Кафедра "Механика и инженерная графика"</cp:lastModifiedBy>
  <cp:revision>5</cp:revision>
  <cp:lastPrinted>2021-02-16T04:52:00Z</cp:lastPrinted>
  <dcterms:created xsi:type="dcterms:W3CDTF">2024-11-05T09:18:00Z</dcterms:created>
  <dcterms:modified xsi:type="dcterms:W3CDTF">2026-05-15T11:33:00Z</dcterms:modified>
</cp:coreProperties>
</file>